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27" w:rsidRDefault="00694627">
      <w:pPr>
        <w:spacing w:line="360" w:lineRule="auto"/>
        <w:jc w:val="center"/>
        <w:rPr>
          <w:rFonts w:ascii="仿宋_GB2312" w:eastAsia="仿宋_GB2312" w:hAnsi="宋体"/>
          <w:color w:val="FF0000"/>
          <w:sz w:val="28"/>
          <w:szCs w:val="28"/>
        </w:rPr>
      </w:pPr>
    </w:p>
    <w:p w:rsidR="00694627" w:rsidRDefault="00694627">
      <w:pPr>
        <w:spacing w:line="360" w:lineRule="auto"/>
        <w:jc w:val="center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/>
          <w:color w:val="FF0000"/>
          <w:sz w:val="28"/>
          <w:szCs w:val="28"/>
        </w:rPr>
        <w:t xml:space="preserve"> </w:t>
      </w:r>
    </w:p>
    <w:p w:rsidR="00694627" w:rsidRDefault="00694627">
      <w:pPr>
        <w:spacing w:line="360" w:lineRule="auto"/>
        <w:jc w:val="center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/>
          <w:color w:val="FF0000"/>
          <w:sz w:val="28"/>
          <w:szCs w:val="28"/>
        </w:rPr>
        <w:t xml:space="preserve"> </w:t>
      </w:r>
    </w:p>
    <w:p w:rsidR="00694627" w:rsidRDefault="00694627">
      <w:pPr>
        <w:spacing w:line="360" w:lineRule="auto"/>
        <w:jc w:val="center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/>
          <w:color w:val="FF0000"/>
          <w:sz w:val="28"/>
          <w:szCs w:val="28"/>
        </w:rPr>
        <w:t xml:space="preserve"> </w:t>
      </w:r>
    </w:p>
    <w:p w:rsidR="00694627" w:rsidRDefault="00694627">
      <w:pPr>
        <w:spacing w:line="360" w:lineRule="auto"/>
        <w:jc w:val="center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/>
          <w:color w:val="FF0000"/>
          <w:sz w:val="28"/>
          <w:szCs w:val="28"/>
        </w:rPr>
        <w:t xml:space="preserve"> </w:t>
      </w:r>
    </w:p>
    <w:p w:rsidR="00694627" w:rsidRDefault="00694627">
      <w:pPr>
        <w:spacing w:line="360" w:lineRule="auto"/>
        <w:jc w:val="center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/>
          <w:color w:val="FF0000"/>
          <w:sz w:val="28"/>
          <w:szCs w:val="28"/>
        </w:rPr>
        <w:t xml:space="preserve"> </w:t>
      </w:r>
    </w:p>
    <w:p w:rsidR="00694627" w:rsidRDefault="00694627">
      <w:pPr>
        <w:spacing w:line="360" w:lineRule="auto"/>
        <w:jc w:val="center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/>
          <w:color w:val="FF0000"/>
          <w:sz w:val="28"/>
          <w:szCs w:val="28"/>
        </w:rPr>
        <w:t xml:space="preserve"> </w:t>
      </w:r>
    </w:p>
    <w:p w:rsidR="00694627" w:rsidRDefault="00694627">
      <w:pPr>
        <w:spacing w:line="360" w:lineRule="auto"/>
        <w:jc w:val="center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/>
          <w:color w:val="FF0000"/>
          <w:sz w:val="28"/>
          <w:szCs w:val="28"/>
        </w:rPr>
        <w:t xml:space="preserve"> </w:t>
      </w:r>
    </w:p>
    <w:p w:rsidR="00694627" w:rsidRDefault="00694627">
      <w:pPr>
        <w:spacing w:line="360" w:lineRule="auto"/>
        <w:jc w:val="center"/>
        <w:rPr>
          <w:rFonts w:ascii="仿宋_GB2312" w:eastAsia="仿宋_GB2312" w:hAnsi="宋体"/>
          <w:color w:val="000000"/>
          <w:sz w:val="34"/>
          <w:szCs w:val="34"/>
        </w:rPr>
      </w:pPr>
      <w:r>
        <w:rPr>
          <w:rFonts w:ascii="仿宋_GB2312" w:eastAsia="仿宋_GB2312" w:hAnsi="宋体" w:hint="eastAsia"/>
          <w:color w:val="000000"/>
          <w:sz w:val="34"/>
          <w:szCs w:val="34"/>
        </w:rPr>
        <w:t>榕妇〔</w:t>
      </w:r>
      <w:r>
        <w:rPr>
          <w:rFonts w:eastAsia="仿宋_GB2312"/>
          <w:color w:val="000000"/>
          <w:sz w:val="34"/>
          <w:szCs w:val="34"/>
        </w:rPr>
        <w:t>2018</w:t>
      </w:r>
      <w:r>
        <w:rPr>
          <w:rFonts w:ascii="仿宋_GB2312" w:eastAsia="仿宋_GB2312" w:hAnsi="宋体" w:hint="eastAsia"/>
          <w:color w:val="000000"/>
          <w:sz w:val="34"/>
          <w:szCs w:val="34"/>
        </w:rPr>
        <w:t>〕</w:t>
      </w:r>
      <w:r>
        <w:rPr>
          <w:rFonts w:ascii="仿宋_GB2312" w:eastAsia="仿宋_GB2312" w:hAnsi="宋体"/>
          <w:color w:val="000000"/>
          <w:sz w:val="34"/>
          <w:szCs w:val="34"/>
        </w:rPr>
        <w:t>47</w:t>
      </w:r>
      <w:bookmarkStart w:id="0" w:name="_GoBack"/>
      <w:bookmarkEnd w:id="0"/>
      <w:r>
        <w:rPr>
          <w:rFonts w:ascii="仿宋_GB2312" w:eastAsia="仿宋_GB2312" w:hAnsi="宋体" w:hint="eastAsia"/>
          <w:color w:val="000000"/>
          <w:sz w:val="34"/>
          <w:szCs w:val="34"/>
        </w:rPr>
        <w:t>号</w:t>
      </w:r>
    </w:p>
    <w:p w:rsidR="00694627" w:rsidRDefault="00694627">
      <w:pPr>
        <w:spacing w:line="360" w:lineRule="auto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36"/>
          <w:szCs w:val="36"/>
        </w:rPr>
        <w:t xml:space="preserve">                         </w:t>
      </w:r>
    </w:p>
    <w:p w:rsidR="00694627" w:rsidRDefault="00694627">
      <w:pPr>
        <w:spacing w:line="600" w:lineRule="exact"/>
        <w:jc w:val="center"/>
        <w:rPr>
          <w:rFonts w:ascii="方正小标宋简体" w:eastAsia="方正小标宋简体" w:hAnsi="黑体" w:cs="黑体"/>
          <w:bCs/>
          <w:spacing w:val="-10"/>
          <w:sz w:val="44"/>
        </w:rPr>
      </w:pPr>
      <w:r>
        <w:rPr>
          <w:rFonts w:ascii="方正小标宋简体" w:eastAsia="方正小标宋简体" w:hAnsi="黑体" w:cs="黑体" w:hint="eastAsia"/>
          <w:bCs/>
          <w:spacing w:val="-10"/>
          <w:sz w:val="44"/>
        </w:rPr>
        <w:t>关于举办“走过</w:t>
      </w:r>
      <w:r>
        <w:rPr>
          <w:rFonts w:ascii="方正小标宋简体" w:eastAsia="方正小标宋简体" w:hAnsi="黑体" w:cs="黑体"/>
          <w:bCs/>
          <w:spacing w:val="-10"/>
          <w:sz w:val="44"/>
        </w:rPr>
        <w:t>40</w:t>
      </w:r>
      <w:r>
        <w:rPr>
          <w:rFonts w:ascii="方正小标宋简体" w:eastAsia="方正小标宋简体" w:hAnsi="黑体" w:cs="黑体" w:hint="eastAsia"/>
          <w:bCs/>
          <w:spacing w:val="-10"/>
          <w:sz w:val="44"/>
        </w:rPr>
        <w:t>年</w:t>
      </w:r>
      <w:r>
        <w:rPr>
          <w:rFonts w:ascii="方正小标宋简体" w:eastAsia="方正小标宋简体" w:hAnsi="黑体" w:cs="黑体"/>
          <w:bCs/>
          <w:spacing w:val="-10"/>
          <w:sz w:val="44"/>
        </w:rPr>
        <w:t>—</w:t>
      </w:r>
      <w:r>
        <w:rPr>
          <w:rFonts w:ascii="方正小标宋简体" w:eastAsia="方正小标宋简体" w:hAnsi="黑体" w:cs="黑体" w:hint="eastAsia"/>
          <w:bCs/>
          <w:spacing w:val="-10"/>
          <w:sz w:val="44"/>
        </w:rPr>
        <w:t>闽都家庭印记”摄影作品征集评选展览活动的通知</w:t>
      </w:r>
    </w:p>
    <w:p w:rsidR="00694627" w:rsidRDefault="00694627">
      <w:pPr>
        <w:spacing w:line="600" w:lineRule="exact"/>
        <w:jc w:val="center"/>
        <w:rPr>
          <w:rFonts w:ascii="方正小标宋简体" w:eastAsia="方正小标宋简体" w:hAnsi="黑体" w:cs="黑体"/>
          <w:b/>
          <w:spacing w:val="-10"/>
          <w:sz w:val="44"/>
        </w:rPr>
      </w:pPr>
    </w:p>
    <w:p w:rsidR="00694627" w:rsidRDefault="00694627">
      <w:pPr>
        <w:spacing w:line="600" w:lineRule="exact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各县（市）区妇联、福州高新区妇工委、市直机关妇工委、市行政（市民）服务中心妇联，市老干部摄影协会：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家庭是社会的细胞，家庭生活是社会生活的缩影，家庭的变化反映了社会和时代变迁。为庆祝改革开放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40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周年，以家庭生活变迁讴歌改革开放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40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年巨大变化和成就，市妇联决定举办“走过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40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—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闽都家庭印记”主题摄影作品征集评选展览活动。现将有关事项通知如下：</w:t>
      </w:r>
    </w:p>
    <w:p w:rsidR="00694627" w:rsidRDefault="00694627" w:rsidP="005133AC">
      <w:pPr>
        <w:spacing w:line="600" w:lineRule="exact"/>
        <w:ind w:firstLineChars="200" w:firstLine="31680"/>
        <w:rPr>
          <w:rFonts w:ascii="黑体" w:eastAsia="黑体" w:hAnsi="仿宋" w:cs="仿宋"/>
          <w:b/>
          <w:color w:val="000000"/>
          <w:sz w:val="32"/>
          <w:szCs w:val="32"/>
        </w:rPr>
      </w:pPr>
      <w:r>
        <w:rPr>
          <w:rFonts w:ascii="黑体" w:eastAsia="黑体" w:hAnsi="仿宋" w:cs="仿宋" w:hint="eastAsia"/>
          <w:b/>
          <w:color w:val="000000"/>
          <w:sz w:val="32"/>
          <w:szCs w:val="32"/>
        </w:rPr>
        <w:t>一、活动内容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推荐、评选、展示“走过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40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—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闽都家庭印记”摄影作品。</w:t>
      </w:r>
    </w:p>
    <w:p w:rsidR="00694627" w:rsidRDefault="00694627" w:rsidP="005133AC">
      <w:pPr>
        <w:spacing w:line="600" w:lineRule="exact"/>
        <w:ind w:firstLineChars="200" w:firstLine="31680"/>
        <w:rPr>
          <w:rFonts w:ascii="黑体" w:eastAsia="黑体" w:hAnsi="仿宋" w:cs="仿宋"/>
          <w:b/>
          <w:color w:val="000000"/>
          <w:sz w:val="32"/>
          <w:szCs w:val="32"/>
        </w:rPr>
      </w:pPr>
      <w:r>
        <w:rPr>
          <w:rFonts w:ascii="黑体" w:eastAsia="黑体" w:hAnsi="仿宋" w:cs="仿宋" w:hint="eastAsia"/>
          <w:b/>
          <w:color w:val="000000"/>
          <w:sz w:val="32"/>
          <w:szCs w:val="32"/>
        </w:rPr>
        <w:t>二、组织机构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主办单位：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福州市妇女联合会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承办单位：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海峡教育报社</w:t>
      </w:r>
    </w:p>
    <w:p w:rsidR="00694627" w:rsidRDefault="00694627" w:rsidP="005133AC">
      <w:pPr>
        <w:spacing w:line="600" w:lineRule="exact"/>
        <w:ind w:firstLineChars="700" w:firstLine="31680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福州市老干部摄影协会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协办单位：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各县（市）区妇联、福州高新区妇工委、市直机关妇工委、市行政（市民）服务中心妇联</w:t>
      </w:r>
    </w:p>
    <w:p w:rsidR="00694627" w:rsidRDefault="00694627" w:rsidP="005133AC">
      <w:pPr>
        <w:spacing w:line="600" w:lineRule="exact"/>
        <w:ind w:firstLineChars="200" w:firstLine="31680"/>
        <w:rPr>
          <w:rFonts w:ascii="黑体" w:eastAsia="黑体" w:hAnsi="仿宋" w:cs="仿宋"/>
          <w:b/>
          <w:color w:val="000000"/>
          <w:sz w:val="32"/>
          <w:szCs w:val="32"/>
        </w:rPr>
      </w:pPr>
      <w:r>
        <w:rPr>
          <w:rFonts w:ascii="黑体" w:eastAsia="黑体" w:hAnsi="仿宋" w:cs="仿宋" w:hint="eastAsia"/>
          <w:b/>
          <w:color w:val="000000"/>
          <w:sz w:val="32"/>
          <w:szCs w:val="32"/>
        </w:rPr>
        <w:t>三、活动时间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2018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6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19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日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-2018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10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31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日</w:t>
      </w:r>
    </w:p>
    <w:p w:rsidR="00694627" w:rsidRDefault="00694627" w:rsidP="005133AC">
      <w:pPr>
        <w:spacing w:line="600" w:lineRule="exact"/>
        <w:ind w:firstLineChars="200" w:firstLine="31680"/>
        <w:rPr>
          <w:rFonts w:ascii="黑体" w:eastAsia="黑体" w:hAnsi="仿宋" w:cs="仿宋"/>
          <w:b/>
          <w:color w:val="000000"/>
          <w:sz w:val="32"/>
          <w:szCs w:val="32"/>
        </w:rPr>
      </w:pPr>
      <w:r>
        <w:rPr>
          <w:rFonts w:ascii="黑体" w:eastAsia="黑体" w:hAnsi="仿宋" w:cs="仿宋" w:hint="eastAsia"/>
          <w:b/>
          <w:color w:val="000000"/>
          <w:sz w:val="32"/>
          <w:szCs w:val="32"/>
        </w:rPr>
        <w:t>四、征集方式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通过各级妇联、各单位、摄协组织发动和面向社会公开征集两种方式进行。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黑体" w:hAnsi="仿宋" w:cs="仿宋"/>
          <w:b/>
          <w:color w:val="000000"/>
          <w:sz w:val="32"/>
          <w:szCs w:val="32"/>
        </w:rPr>
      </w:pPr>
      <w:r>
        <w:rPr>
          <w:rFonts w:ascii="黑体" w:eastAsia="黑体" w:hAnsi="仿宋" w:cs="仿宋" w:hint="eastAsia"/>
          <w:b/>
          <w:color w:val="000000"/>
          <w:sz w:val="32"/>
          <w:szCs w:val="32"/>
        </w:rPr>
        <w:t>五、相关要求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/>
          <w:b/>
          <w:color w:val="000000"/>
          <w:sz w:val="32"/>
          <w:szCs w:val="32"/>
        </w:rPr>
        <w:t>1.</w:t>
      </w:r>
      <w:r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投稿时间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即日起至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2018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8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31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日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/>
          <w:b/>
          <w:color w:val="000000"/>
          <w:sz w:val="32"/>
          <w:szCs w:val="32"/>
        </w:rPr>
        <w:t>2.</w:t>
      </w:r>
      <w:r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作品主题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作品要紧密结合改革开放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40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年来，家庭生活方方面面的变化，从物质生活水平的提高，到精神生活方式的变革，从细微处入手，从细节上着眼，运用多种艺术表现形式，展现改革开放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40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年来家庭生活的发展变化，以小见大，讴歌新时代，展示改革开放巨大成就。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 w:cs="仿宋"/>
          <w:b/>
          <w:color w:val="000000"/>
          <w:sz w:val="32"/>
          <w:szCs w:val="32"/>
        </w:rPr>
      </w:pPr>
      <w:r>
        <w:rPr>
          <w:rFonts w:ascii="仿宋_GB2312" w:eastAsia="仿宋_GB2312" w:hAnsi="仿宋" w:cs="仿宋"/>
          <w:b/>
          <w:color w:val="000000"/>
          <w:sz w:val="32"/>
          <w:szCs w:val="32"/>
        </w:rPr>
        <w:t>3.</w:t>
      </w:r>
      <w:r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作品要求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①作品必须是反映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1978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年以来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40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年期间的内容。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②黑白、彩色不限。照片格式为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JPG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，文件大小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2M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以上。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③单幅、专题均可。组照每组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4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一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8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张，组数不限。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④拼接、特技等有违真实的技术加工照片不得参评。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⑤参赛作品必须写有作品标题和百字左右的文字说明。注明拍摄年代、地点，作者姓名、联系地址、联系电话。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⑥本活动不收参赛费，参赛作品一律不退还。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⑦所有参赛作品文责自负，杜绝抄袭、剽窃，如有侵权行为一切后果由投稿作者自行承担。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⑧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主办单位享有免费使用参赛者作品的权利，可以使用这些图片进行出版和展览等，并在使用过程中尊重参赛者的署名权。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 w:cs="仿宋"/>
          <w:b/>
          <w:color w:val="000000"/>
          <w:sz w:val="32"/>
          <w:szCs w:val="32"/>
        </w:rPr>
      </w:pPr>
      <w:r>
        <w:rPr>
          <w:rFonts w:ascii="仿宋_GB2312" w:eastAsia="仿宋_GB2312" w:hAnsi="仿宋" w:cs="仿宋"/>
          <w:b/>
          <w:color w:val="000000"/>
          <w:sz w:val="32"/>
          <w:szCs w:val="32"/>
        </w:rPr>
        <w:t>4.</w:t>
      </w:r>
      <w:r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投稿方式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组织推荐：各县（市）区妇联、福州高新区妇工委、市直机关妇工委、市行政（市民）服务中心妇联</w:t>
      </w:r>
      <w:r>
        <w:rPr>
          <w:rFonts w:ascii="宋体" w:hAnsi="宋体" w:cs="宋体" w:hint="eastAsia"/>
          <w:color w:val="444444"/>
          <w:szCs w:val="21"/>
        </w:rPr>
        <w:t>和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福州市老干部摄影协会要广泛发动，认真组织实施。各单位在广泛发动的基础上，择优推荐作品，原则上每个县（市）区妇联应选送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10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—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15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幅（单图或组图）优秀作品，于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2018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8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31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日前报承办单位。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社会征集：①网络投稿：作者按要求填写真实个人信息后上传作品。主办单位保证不公开或泄露投稿人非公开信息。②光盘、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U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盘投稿。光盘、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U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盘包装盒上注明该展名称，每幅作品文件名处注明作品标题，同时提供作者姓名，联系电话及作品信息（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word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文档）。③网络及光盘、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U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盘投稿不得重复。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投稿邮箱：</w:t>
      </w:r>
      <w:hyperlink r:id="rId6" w:history="1">
        <w:r>
          <w:rPr>
            <w:rFonts w:ascii="仿宋_GB2312" w:eastAsia="仿宋_GB2312" w:hAnsi="仿宋" w:cs="仿宋"/>
            <w:bCs/>
            <w:color w:val="000000"/>
            <w:sz w:val="32"/>
            <w:szCs w:val="32"/>
          </w:rPr>
          <w:t>fzflsyz@163.com</w:t>
        </w:r>
      </w:hyperlink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联系电话：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 xml:space="preserve">87095134  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黄硕思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/>
          <w:b/>
          <w:color w:val="000000"/>
          <w:sz w:val="32"/>
          <w:szCs w:val="32"/>
        </w:rPr>
        <w:t>5.</w:t>
      </w:r>
      <w:r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作品评选</w:t>
      </w:r>
      <w:r>
        <w:rPr>
          <w:rFonts w:ascii="仿宋_GB2312" w:eastAsia="仿宋_GB2312" w:hAnsi="仿宋" w:cs="仿宋"/>
          <w:b/>
          <w:color w:val="000000"/>
          <w:sz w:val="32"/>
          <w:szCs w:val="32"/>
        </w:rPr>
        <w:br/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 xml:space="preserve">　　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9-10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月，主办、承办方将采取专家评审和点赞投票相结合的方式评选优秀摄影作品，设一等奖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1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名、二等奖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2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名、三等奖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3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名，优秀奖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24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名。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 w:cs="仿宋"/>
          <w:b/>
          <w:color w:val="000000"/>
          <w:sz w:val="32"/>
          <w:szCs w:val="32"/>
        </w:rPr>
      </w:pPr>
      <w:r>
        <w:rPr>
          <w:rFonts w:ascii="仿宋_GB2312" w:eastAsia="仿宋_GB2312" w:hAnsi="仿宋" w:cs="仿宋"/>
          <w:b/>
          <w:color w:val="000000"/>
          <w:sz w:val="32"/>
          <w:szCs w:val="32"/>
        </w:rPr>
        <w:t>6.</w:t>
      </w:r>
      <w:r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表彰、展示宣传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</w:rPr>
        <w:t>主办方发文表彰通报，举办颁奖仪式，并在颁奖仪式现场组织广大家庭和社会各界观看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“走过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40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—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闽都家庭印记”</w:t>
      </w:r>
      <w:r>
        <w:rPr>
          <w:rFonts w:ascii="仿宋_GB2312" w:eastAsia="仿宋_GB2312" w:hAnsi="仿宋" w:hint="eastAsia"/>
          <w:color w:val="000000"/>
          <w:sz w:val="32"/>
        </w:rPr>
        <w:t>摄影作品展。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主办方将联合海峡教育报、福州妇联官网、微信公众号等媒体开设专栏，分期展示优秀摄影作品。</w:t>
      </w: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 w:cs="仿宋"/>
          <w:bCs/>
          <w:color w:val="000000"/>
          <w:sz w:val="32"/>
          <w:szCs w:val="32"/>
        </w:rPr>
      </w:pPr>
    </w:p>
    <w:p w:rsidR="00694627" w:rsidRDefault="00694627" w:rsidP="005133AC">
      <w:pPr>
        <w:spacing w:line="600" w:lineRule="exact"/>
        <w:ind w:firstLineChars="200" w:firstLine="31680"/>
        <w:rPr>
          <w:rFonts w:ascii="仿宋_GB2312" w:eastAsia="仿宋_GB2312" w:hAnsi="仿宋" w:cs="仿宋"/>
          <w:bCs/>
          <w:color w:val="000000"/>
          <w:sz w:val="32"/>
          <w:szCs w:val="32"/>
        </w:rPr>
      </w:pPr>
    </w:p>
    <w:p w:rsidR="00694627" w:rsidRDefault="00694627" w:rsidP="005133AC">
      <w:pPr>
        <w:spacing w:line="600" w:lineRule="exact"/>
        <w:ind w:firstLineChars="200" w:firstLine="31680"/>
        <w:jc w:val="right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福州市妇女联合会</w:t>
      </w:r>
    </w:p>
    <w:p w:rsidR="00694627" w:rsidRDefault="00694627" w:rsidP="005133AC">
      <w:pPr>
        <w:spacing w:line="600" w:lineRule="exact"/>
        <w:ind w:firstLineChars="200" w:firstLine="31680"/>
        <w:jc w:val="right"/>
        <w:rPr>
          <w:rFonts w:ascii="仿宋_GB2312" w:eastAsia="仿宋_GB2312" w:hAnsi="仿宋" w:cs="仿宋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2018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6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"/>
          <w:bCs/>
          <w:color w:val="000000"/>
          <w:sz w:val="32"/>
          <w:szCs w:val="32"/>
        </w:rPr>
        <w:t>20</w:t>
      </w: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日</w:t>
      </w:r>
    </w:p>
    <w:p w:rsidR="00694627" w:rsidRDefault="00694627" w:rsidP="005133AC">
      <w:pPr>
        <w:spacing w:line="600" w:lineRule="exact"/>
        <w:ind w:firstLineChars="200" w:firstLine="31680"/>
        <w:jc w:val="right"/>
        <w:rPr>
          <w:rFonts w:ascii="仿宋_GB2312" w:eastAsia="仿宋_GB2312" w:hAnsi="仿宋" w:cs="仿宋"/>
          <w:bCs/>
          <w:color w:val="000000"/>
          <w:sz w:val="32"/>
          <w:szCs w:val="32"/>
        </w:rPr>
      </w:pPr>
    </w:p>
    <w:p w:rsidR="00694627" w:rsidRDefault="00694627" w:rsidP="005133AC">
      <w:pPr>
        <w:spacing w:line="600" w:lineRule="exact"/>
        <w:ind w:firstLineChars="200" w:firstLine="31680"/>
        <w:jc w:val="right"/>
        <w:rPr>
          <w:rFonts w:ascii="仿宋_GB2312" w:eastAsia="仿宋_GB2312" w:hAnsi="仿宋" w:cs="仿宋"/>
          <w:bCs/>
          <w:color w:val="000000"/>
          <w:sz w:val="32"/>
          <w:szCs w:val="32"/>
        </w:rPr>
      </w:pPr>
    </w:p>
    <w:p w:rsidR="00694627" w:rsidRDefault="00694627" w:rsidP="005133AC">
      <w:pPr>
        <w:spacing w:line="600" w:lineRule="exact"/>
        <w:ind w:firstLineChars="200" w:firstLine="31680"/>
        <w:jc w:val="right"/>
        <w:rPr>
          <w:rFonts w:ascii="仿宋_GB2312" w:eastAsia="仿宋_GB2312" w:hAnsi="仿宋" w:cs="仿宋"/>
          <w:bCs/>
          <w:color w:val="000000"/>
          <w:sz w:val="32"/>
          <w:szCs w:val="32"/>
        </w:rPr>
      </w:pPr>
    </w:p>
    <w:p w:rsidR="00694627" w:rsidRDefault="00694627" w:rsidP="005133AC">
      <w:pPr>
        <w:spacing w:line="600" w:lineRule="exact"/>
        <w:ind w:firstLineChars="200" w:firstLine="31680"/>
        <w:jc w:val="right"/>
        <w:rPr>
          <w:rFonts w:ascii="仿宋_GB2312" w:eastAsia="仿宋_GB2312" w:hAnsi="仿宋" w:cs="仿宋"/>
          <w:bCs/>
          <w:color w:val="000000"/>
          <w:sz w:val="32"/>
          <w:szCs w:val="32"/>
        </w:rPr>
      </w:pPr>
    </w:p>
    <w:p w:rsidR="00694627" w:rsidRDefault="00694627" w:rsidP="005133AC">
      <w:pPr>
        <w:ind w:rightChars="257" w:right="31680" w:firstLineChars="224" w:firstLine="31680"/>
        <w:rPr>
          <w:rFonts w:ascii="仿宋_GB2312" w:eastAsia="仿宋_GB2312"/>
          <w:szCs w:val="21"/>
        </w:rPr>
      </w:pPr>
    </w:p>
    <w:p w:rsidR="00694627" w:rsidRDefault="00694627" w:rsidP="005133AC">
      <w:pPr>
        <w:ind w:rightChars="257" w:right="31680" w:firstLineChars="224" w:firstLine="31680"/>
        <w:rPr>
          <w:rFonts w:ascii="仿宋_GB2312" w:eastAsia="仿宋_GB2312"/>
        </w:rPr>
      </w:pPr>
      <w:r>
        <w:rPr>
          <w:rFonts w:ascii="仿宋_GB2312" w:eastAsia="仿宋_GB2312"/>
        </w:rPr>
        <w:t xml:space="preserve"> </w:t>
      </w:r>
    </w:p>
    <w:tbl>
      <w:tblPr>
        <w:tblW w:w="8560" w:type="dxa"/>
        <w:tblInd w:w="93" w:type="dxa"/>
        <w:tblLayout w:type="fixed"/>
        <w:tblLook w:val="00A0"/>
      </w:tblPr>
      <w:tblGrid>
        <w:gridCol w:w="8560"/>
      </w:tblGrid>
      <w:tr w:rsidR="00694627" w:rsidRPr="00D50544">
        <w:trPr>
          <w:trHeight w:val="680"/>
        </w:trPr>
        <w:tc>
          <w:tcPr>
            <w:tcW w:w="8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4627" w:rsidRDefault="00694627">
            <w:pPr>
              <w:widowControl/>
              <w:spacing w:line="42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D50544">
              <w:rPr>
                <w:rFonts w:ascii="仿宋_GB2312" w:eastAsia="仿宋_GB2312" w:hAnsi="宋体" w:hint="eastAsia"/>
                <w:sz w:val="30"/>
                <w:szCs w:val="30"/>
              </w:rPr>
              <w:t>福州市妇联办公室</w:t>
            </w:r>
            <w:r w:rsidRPr="00D50544">
              <w:rPr>
                <w:rFonts w:ascii="仿宋_GB2312" w:eastAsia="仿宋_GB2312" w:hAnsi="宋体"/>
                <w:sz w:val="30"/>
                <w:szCs w:val="30"/>
              </w:rPr>
              <w:t xml:space="preserve">                 2018</w:t>
            </w:r>
            <w:r w:rsidRPr="00D50544">
              <w:rPr>
                <w:rFonts w:ascii="仿宋_GB2312" w:eastAsia="仿宋_GB2312" w:hAnsi="宋体" w:hint="eastAsia"/>
                <w:sz w:val="30"/>
                <w:szCs w:val="30"/>
              </w:rPr>
              <w:t>年</w:t>
            </w:r>
            <w:r w:rsidRPr="00D50544">
              <w:rPr>
                <w:rFonts w:ascii="仿宋_GB2312" w:eastAsia="仿宋_GB2312" w:hAnsi="宋体"/>
                <w:sz w:val="30"/>
                <w:szCs w:val="30"/>
              </w:rPr>
              <w:t>6</w:t>
            </w:r>
            <w:r w:rsidRPr="00D50544">
              <w:rPr>
                <w:rFonts w:ascii="仿宋_GB2312" w:eastAsia="仿宋_GB2312" w:hAnsi="宋体" w:hint="eastAsia"/>
                <w:sz w:val="30"/>
                <w:szCs w:val="30"/>
              </w:rPr>
              <w:t>月</w:t>
            </w:r>
            <w:r w:rsidRPr="00D50544">
              <w:rPr>
                <w:rFonts w:ascii="仿宋_GB2312" w:eastAsia="仿宋_GB2312" w:hAnsi="宋体"/>
                <w:sz w:val="30"/>
                <w:szCs w:val="30"/>
              </w:rPr>
              <w:t>20</w:t>
            </w:r>
            <w:r w:rsidRPr="00D50544">
              <w:rPr>
                <w:rFonts w:ascii="仿宋_GB2312" w:eastAsia="仿宋_GB2312" w:hAnsi="宋体" w:hint="eastAsia"/>
                <w:sz w:val="30"/>
                <w:szCs w:val="30"/>
              </w:rPr>
              <w:t>日印发</w:t>
            </w:r>
          </w:p>
        </w:tc>
      </w:tr>
    </w:tbl>
    <w:p w:rsidR="00694627" w:rsidRDefault="00694627" w:rsidP="00694627">
      <w:pPr>
        <w:spacing w:line="600" w:lineRule="exact"/>
        <w:ind w:firstLineChars="200" w:firstLine="31680"/>
        <w:jc w:val="right"/>
        <w:rPr>
          <w:rFonts w:ascii="仿宋_GB2312" w:eastAsia="仿宋_GB2312" w:hAnsi="仿宋" w:cs="仿宋"/>
          <w:bCs/>
          <w:color w:val="000000"/>
          <w:sz w:val="32"/>
          <w:szCs w:val="32"/>
        </w:rPr>
      </w:pPr>
    </w:p>
    <w:sectPr w:rsidR="00694627" w:rsidSect="008000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627" w:rsidRDefault="00694627" w:rsidP="008000D2">
      <w:r>
        <w:separator/>
      </w:r>
    </w:p>
  </w:endnote>
  <w:endnote w:type="continuationSeparator" w:id="0">
    <w:p w:rsidR="00694627" w:rsidRDefault="00694627" w:rsidP="00800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旗黑-55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27" w:rsidRDefault="006946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27" w:rsidRDefault="0069462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694627" w:rsidRDefault="00694627">
                <w:pPr>
                  <w:pStyle w:val="Footer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27" w:rsidRDefault="006946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627" w:rsidRDefault="00694627" w:rsidP="008000D2">
      <w:r>
        <w:separator/>
      </w:r>
    </w:p>
  </w:footnote>
  <w:footnote w:type="continuationSeparator" w:id="0">
    <w:p w:rsidR="00694627" w:rsidRDefault="00694627" w:rsidP="00800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27" w:rsidRDefault="00694627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27" w:rsidRDefault="00694627" w:rsidP="005133AC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27" w:rsidRDefault="00694627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0D2"/>
    <w:rsid w:val="000E5AAB"/>
    <w:rsid w:val="005133AC"/>
    <w:rsid w:val="00694627"/>
    <w:rsid w:val="008000D2"/>
    <w:rsid w:val="00C42170"/>
    <w:rsid w:val="00D50544"/>
    <w:rsid w:val="050C50C6"/>
    <w:rsid w:val="05670590"/>
    <w:rsid w:val="0CA74F6E"/>
    <w:rsid w:val="112B0A7E"/>
    <w:rsid w:val="15CF3CAA"/>
    <w:rsid w:val="1CA4603A"/>
    <w:rsid w:val="1D7C3F0F"/>
    <w:rsid w:val="21FF72FA"/>
    <w:rsid w:val="25854C5A"/>
    <w:rsid w:val="265253C2"/>
    <w:rsid w:val="281171FB"/>
    <w:rsid w:val="2C731FB1"/>
    <w:rsid w:val="2CD47016"/>
    <w:rsid w:val="2DB83851"/>
    <w:rsid w:val="2EEB03F7"/>
    <w:rsid w:val="38E87FCA"/>
    <w:rsid w:val="3CFE0CDA"/>
    <w:rsid w:val="3EDC6BFF"/>
    <w:rsid w:val="4060076B"/>
    <w:rsid w:val="4BC22545"/>
    <w:rsid w:val="4BEB48E6"/>
    <w:rsid w:val="519951A7"/>
    <w:rsid w:val="51BC28B1"/>
    <w:rsid w:val="5849546D"/>
    <w:rsid w:val="5D2F538B"/>
    <w:rsid w:val="60B546C6"/>
    <w:rsid w:val="62296C72"/>
    <w:rsid w:val="66E05B12"/>
    <w:rsid w:val="69081C7B"/>
    <w:rsid w:val="70A3515F"/>
    <w:rsid w:val="70FC447A"/>
    <w:rsid w:val="768F7D2B"/>
    <w:rsid w:val="78423BCA"/>
    <w:rsid w:val="7B1304F0"/>
    <w:rsid w:val="7E47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0D2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00D2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01"/>
    <w:rPr>
      <w:rFonts w:ascii="Calibri" w:hAnsi="Calibri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8000D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D1301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000D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D1301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8000D2"/>
    <w:pPr>
      <w:spacing w:beforeAutospacing="1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8000D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zflsyz@163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224</Words>
  <Characters>1278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hss</dc:creator>
  <cp:keywords/>
  <dc:description/>
  <cp:lastModifiedBy>微软用户</cp:lastModifiedBy>
  <cp:revision>2</cp:revision>
  <cp:lastPrinted>2018-05-22T08:47:00Z</cp:lastPrinted>
  <dcterms:created xsi:type="dcterms:W3CDTF">2014-10-29T12:08:00Z</dcterms:created>
  <dcterms:modified xsi:type="dcterms:W3CDTF">2018-06-26T08:18:00Z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